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B75E" w14:textId="77777777"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D3178EC" w14:textId="77777777"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14:paraId="7DF8E599" w14:textId="77777777"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D260D" w14:textId="77777777" w:rsidR="0050125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>оценить сформированность у выпускника всех компетенций, установленных образовательной программой.</w:t>
      </w:r>
    </w:p>
    <w:p w14:paraId="51F9AA25" w14:textId="77777777" w:rsidR="00BC1A1C" w:rsidRPr="009A6CED" w:rsidRDefault="00BC1A1C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13D15" w14:textId="77777777" w:rsidR="0050125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Объем Государственной итоговой аттестации:</w:t>
      </w:r>
      <w:r w:rsidR="00BC1A1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14:paraId="34914132" w14:textId="77777777" w:rsidR="00BC1A1C" w:rsidRPr="009A6CED" w:rsidRDefault="00BC1A1C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EEAAA" w14:textId="77777777"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14:paraId="76FD4AE1" w14:textId="77777777"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14:paraId="6E2E92BF" w14:textId="77777777"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090B7" w14:textId="77777777" w:rsidR="00501251" w:rsidRPr="009A6CED" w:rsidRDefault="00BC1A1C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 w:rsidSect="00BB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51"/>
    <w:rsid w:val="00050398"/>
    <w:rsid w:val="000547CB"/>
    <w:rsid w:val="00501251"/>
    <w:rsid w:val="006C604D"/>
    <w:rsid w:val="009A6CED"/>
    <w:rsid w:val="00BB2CA3"/>
    <w:rsid w:val="00BC1A1C"/>
    <w:rsid w:val="00E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8BB9A"/>
  <w15:docId w15:val="{F342CCD2-3C82-4E05-B1E7-3AFF914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2632020</profileID>
    <IDdoc xmlns="2479c218-41fe-4729-9e7c-33b948340fa2">943</IDdoc>
  </documentManagement>
</p:properties>
</file>

<file path=customXml/itemProps1.xml><?xml version="1.0" encoding="utf-8"?>
<ds:datastoreItem xmlns:ds="http://schemas.openxmlformats.org/officeDocument/2006/customXml" ds:itemID="{8F272162-371A-4326-A281-2101E125CBD7}"/>
</file>

<file path=customXml/itemProps2.xml><?xml version="1.0" encoding="utf-8"?>
<ds:datastoreItem xmlns:ds="http://schemas.openxmlformats.org/officeDocument/2006/customXml" ds:itemID="{49C27C4D-2D0D-4ED5-B546-347B6A94DE3B}"/>
</file>

<file path=customXml/itemProps3.xml><?xml version="1.0" encoding="utf-8"?>
<ds:datastoreItem xmlns:ds="http://schemas.openxmlformats.org/officeDocument/2006/customXml" ds:itemID="{08F1C011-70DB-459B-A422-F60E4C767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Shirinskii</cp:lastModifiedBy>
  <cp:revision>2</cp:revision>
  <dcterms:created xsi:type="dcterms:W3CDTF">2020-05-19T15:03:00Z</dcterms:created>
  <dcterms:modified xsi:type="dcterms:W3CDTF">2020-05-19T15:03:00Z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Order">
    <vt:r8>103400</vt:r8>
  </property>
  <property fmtid="{D5CDD505-2E9C-101B-9397-08002B2CF9AE}" pid="4" name="WorkflowChangePath">
    <vt:lpwstr>ef6c5b53-3217-4267-898d-1980d0cb85d3,4;</vt:lpwstr>
  </property>
</Properties>
</file>